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spacing w:before="1"/>
        <w:rPr>
          <w:rFonts w:ascii="Times New Roman"/>
          <w:sz w:val="28"/>
        </w:rPr>
      </w:pPr>
    </w:p>
    <w:p>
      <w:pPr>
        <w:pStyle w:val="BodyText"/>
        <w:spacing w:before="1"/>
        <w:ind w:left="100"/>
      </w:pPr>
      <w:r>
        <w:rPr/>
        <w:t>Dear Parents,</w:t>
      </w:r>
    </w:p>
    <w:p>
      <w:pPr>
        <w:spacing w:before="40"/>
        <w:ind w:left="647" w:right="4017" w:hanging="548"/>
        <w:jc w:val="left"/>
        <w:rPr>
          <w:b/>
          <w:i/>
          <w:sz w:val="22"/>
        </w:rPr>
      </w:pPr>
      <w:r>
        <w:rPr/>
        <w:br w:type="column"/>
      </w:r>
      <w:r>
        <w:rPr>
          <w:b/>
          <w:i/>
          <w:sz w:val="22"/>
          <w:u w:val="single"/>
        </w:rPr>
        <w:t>SECOND GRADE MATHEMATICS</w:t>
      </w:r>
      <w:r>
        <w:rPr>
          <w:b/>
          <w:i/>
          <w:sz w:val="22"/>
        </w:rPr>
        <w:t> </w:t>
      </w:r>
      <w:r>
        <w:rPr>
          <w:b/>
          <w:i/>
          <w:sz w:val="22"/>
          <w:u w:val="single"/>
        </w:rPr>
        <w:t>UNIT 6 STANDARDS</w:t>
      </w:r>
    </w:p>
    <w:p>
      <w:pPr>
        <w:spacing w:after="0"/>
        <w:jc w:val="left"/>
        <w:rPr>
          <w:sz w:val="22"/>
        </w:rPr>
        <w:sectPr>
          <w:type w:val="continuous"/>
          <w:pgSz w:w="12240" w:h="15840"/>
          <w:pgMar w:top="680" w:bottom="280" w:left="620" w:right="640"/>
          <w:cols w:num="2" w:equalWidth="0">
            <w:col w:w="1352" w:space="2605"/>
            <w:col w:w="7023"/>
          </w:cols>
        </w:sectPr>
      </w:pPr>
    </w:p>
    <w:p>
      <w:pPr>
        <w:pStyle w:val="BodyText"/>
        <w:spacing w:before="6"/>
        <w:rPr>
          <w:b/>
          <w:i/>
          <w:sz w:val="17"/>
        </w:rPr>
      </w:pPr>
    </w:p>
    <w:p>
      <w:pPr>
        <w:pStyle w:val="BodyText"/>
        <w:spacing w:before="55"/>
        <w:ind w:left="100" w:right="185"/>
      </w:pPr>
      <w:r>
        <w:rPr/>
        <w:t>We want to make sure that you have an understanding of the mathematics your child will be learning this year. Below you will find the standards we will be learning in Unit Six. Each standard is in bold print and underlined and below it is an explanation with student examples. Your child is not learning math the way we did when we were in school, so hopefully this will assist you when you help your child at home. Please let your teacher know if you have any questions</w:t>
      </w:r>
    </w:p>
    <w:p>
      <w:pPr>
        <w:pStyle w:val="BodyText"/>
        <w:ind w:left="100"/>
        <w:rPr>
          <w:rFonts w:ascii="Wingdings" w:hAnsi="Wingdings"/>
        </w:rPr>
      </w:pPr>
      <w:r>
        <w:rPr>
          <w:rFonts w:ascii="Wingdings" w:hAnsi="Wingdings"/>
          <w:w w:val="99"/>
        </w:rPr>
        <w:t></w:t>
      </w:r>
    </w:p>
    <w:p>
      <w:pPr>
        <w:pStyle w:val="BodyText"/>
        <w:spacing w:before="2"/>
        <w:rPr>
          <w:rFonts w:ascii="Wingdings" w:hAnsi="Wingdings"/>
          <w:sz w:val="24"/>
        </w:rPr>
      </w:pPr>
    </w:p>
    <w:p>
      <w:pPr>
        <w:pStyle w:val="Heading1"/>
        <w:spacing w:before="0"/>
        <w:ind w:right="162"/>
        <w:rPr>
          <w:u w:val="none"/>
        </w:rPr>
      </w:pPr>
      <w:r>
        <w:rPr>
          <w:u w:val="single"/>
        </w:rPr>
        <w:t>MGSE2.OA.3 Determine whether a group of objects (up to 20) has an odd or even number of members, e.g., by</w:t>
      </w:r>
      <w:r>
        <w:rPr>
          <w:u w:val="none"/>
        </w:rPr>
        <w:t> </w:t>
      </w:r>
      <w:r>
        <w:rPr>
          <w:u w:val="single"/>
        </w:rPr>
        <w:t>pairing objects or counting them by 2s; write an equation to express an even number as a sum of two equal addends.</w:t>
      </w:r>
    </w:p>
    <w:p>
      <w:pPr>
        <w:pStyle w:val="BodyText"/>
        <w:spacing w:before="7"/>
        <w:rPr>
          <w:b/>
          <w:sz w:val="17"/>
        </w:rPr>
      </w:pPr>
    </w:p>
    <w:p>
      <w:pPr>
        <w:pStyle w:val="BodyText"/>
        <w:spacing w:before="55"/>
        <w:ind w:left="100"/>
      </w:pPr>
      <w:r>
        <w:rPr/>
        <w:t>This standard calls for students to apply their work with doubles addition facts to the concept of odd or even numbers. Students should have ample experiences exploring the concept that if a number can be decomposed (broken apart) into two equal addends (e.g., 10 = 5 +5), then that number (10 in this case) is an even number. Students should explore this concept with concrete objects (e.g., counters, place value cubes, etc.) before moving towards pictorial representations such as circles or arrays.</w:t>
      </w:r>
    </w:p>
    <w:p>
      <w:pPr>
        <w:pStyle w:val="BodyText"/>
      </w:pPr>
    </w:p>
    <w:p>
      <w:pPr>
        <w:pStyle w:val="BodyText"/>
        <w:ind w:left="100"/>
      </w:pPr>
      <w:r>
        <w:rPr/>
        <w:pict>
          <v:line style="position:absolute;mso-position-horizontal-relative:page;mso-position-vertical-relative:paragraph;z-index:-252030976" from="293.839996pt,13.413651pt" to="293.839996pt,109.593631pt" stroked="true" strokeweight=".47998pt" strokecolor="#000000">
            <v:stroke dashstyle="solid"/>
            <w10:wrap type="none"/>
          </v:line>
        </w:pict>
      </w:r>
      <w:r>
        <w:rPr/>
        <w:t>Example: Is 8 an even number? Prove your answer.</w:t>
      </w:r>
    </w:p>
    <w:tbl>
      <w:tblPr>
        <w:tblW w:w="0" w:type="auto"/>
        <w:jc w:val="left"/>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01"/>
        <w:gridCol w:w="266"/>
        <w:gridCol w:w="4312"/>
      </w:tblGrid>
      <w:tr>
        <w:trPr>
          <w:trHeight w:val="1903" w:hRule="atLeast"/>
        </w:trPr>
        <w:tc>
          <w:tcPr>
            <w:tcW w:w="4301" w:type="dxa"/>
            <w:tcBorders>
              <w:bottom w:val="nil"/>
            </w:tcBorders>
          </w:tcPr>
          <w:p>
            <w:pPr>
              <w:pStyle w:val="TableParagraph"/>
              <w:spacing w:before="120"/>
              <w:ind w:left="107"/>
              <w:rPr>
                <w:b/>
                <w:sz w:val="22"/>
              </w:rPr>
            </w:pPr>
            <w:r>
              <w:rPr>
                <w:b/>
                <w:sz w:val="22"/>
              </w:rPr>
              <w:t>Student 1</w:t>
            </w:r>
          </w:p>
          <w:p>
            <w:pPr>
              <w:pStyle w:val="TableParagraph"/>
              <w:spacing w:line="276" w:lineRule="auto" w:before="160"/>
              <w:ind w:left="107" w:right="357"/>
              <w:rPr>
                <w:sz w:val="22"/>
              </w:rPr>
            </w:pPr>
            <w:r>
              <w:rPr>
                <w:sz w:val="22"/>
              </w:rPr>
              <w:t>I grabbed 8 counters. I paired counters up into groups of 2. Since I didn’t have any counters left over, I know that 8 is an even number.</w:t>
            </w:r>
          </w:p>
        </w:tc>
        <w:tc>
          <w:tcPr>
            <w:tcW w:w="266" w:type="dxa"/>
            <w:tcBorders>
              <w:top w:val="nil"/>
              <w:bottom w:val="nil"/>
              <w:right w:val="nil"/>
            </w:tcBorders>
          </w:tcPr>
          <w:p>
            <w:pPr>
              <w:pStyle w:val="TableParagraph"/>
              <w:rPr>
                <w:rFonts w:ascii="Times New Roman"/>
                <w:sz w:val="20"/>
              </w:rPr>
            </w:pPr>
          </w:p>
        </w:tc>
        <w:tc>
          <w:tcPr>
            <w:tcW w:w="4312" w:type="dxa"/>
            <w:tcBorders>
              <w:left w:val="nil"/>
            </w:tcBorders>
          </w:tcPr>
          <w:p>
            <w:pPr>
              <w:pStyle w:val="TableParagraph"/>
              <w:spacing w:before="120"/>
              <w:ind w:left="113"/>
              <w:rPr>
                <w:b/>
                <w:sz w:val="22"/>
              </w:rPr>
            </w:pPr>
            <w:r>
              <w:rPr>
                <w:b/>
                <w:sz w:val="22"/>
              </w:rPr>
              <w:t>Student 2</w:t>
            </w:r>
          </w:p>
          <w:p>
            <w:pPr>
              <w:pStyle w:val="TableParagraph"/>
              <w:spacing w:line="276" w:lineRule="auto" w:before="160"/>
              <w:ind w:left="113" w:right="165"/>
              <w:rPr>
                <w:sz w:val="22"/>
              </w:rPr>
            </w:pPr>
            <w:r>
              <w:rPr>
                <w:sz w:val="22"/>
              </w:rPr>
              <w:t>I grabbed 8 counters. I put them into 2 equal groups. There were 4 counters in each group, so 8 is an even</w:t>
            </w:r>
            <w:r>
              <w:rPr>
                <w:spacing w:val="-5"/>
                <w:sz w:val="22"/>
              </w:rPr>
              <w:t> </w:t>
            </w:r>
            <w:r>
              <w:rPr>
                <w:sz w:val="22"/>
              </w:rPr>
              <w:t>number.</w:t>
            </w:r>
          </w:p>
        </w:tc>
      </w:tr>
      <w:tr>
        <w:trPr>
          <w:trHeight w:val="508" w:hRule="atLeast"/>
        </w:trPr>
        <w:tc>
          <w:tcPr>
            <w:tcW w:w="4301" w:type="dxa"/>
            <w:tcBorders>
              <w:top w:val="nil"/>
              <w:left w:val="nil"/>
              <w:right w:val="nil"/>
            </w:tcBorders>
          </w:tcPr>
          <w:p>
            <w:pPr>
              <w:pStyle w:val="TableParagraph"/>
              <w:spacing w:line="20" w:lineRule="exact"/>
              <w:ind w:left="9" w:right="-72"/>
              <w:rPr>
                <w:sz w:val="2"/>
              </w:rPr>
            </w:pPr>
            <w:r>
              <w:rPr>
                <w:sz w:val="2"/>
              </w:rPr>
              <w:pict>
                <v:group style="width:214.6pt;height:.5pt;mso-position-horizontal-relative:char;mso-position-vertical-relative:line" coordorigin="0,0" coordsize="4292,10">
                  <v:rect style="position:absolute;left:0;top:0;width:10;height:10" filled="true" fillcolor="#000000" stroked="false">
                    <v:fill type="solid"/>
                  </v:rect>
                  <v:line style="position:absolute" from="10,5" to="4292,5" stroked="true" strokeweight=".48001pt" strokecolor="#000000">
                    <v:stroke dashstyle="solid"/>
                  </v:line>
                </v:group>
              </w:pict>
            </w:r>
            <w:r>
              <w:rPr>
                <w:sz w:val="2"/>
              </w:rPr>
            </w:r>
          </w:p>
        </w:tc>
        <w:tc>
          <w:tcPr>
            <w:tcW w:w="266" w:type="dxa"/>
            <w:tcBorders>
              <w:top w:val="nil"/>
              <w:left w:val="nil"/>
              <w:bottom w:val="nil"/>
              <w:right w:val="nil"/>
            </w:tcBorders>
          </w:tcPr>
          <w:p>
            <w:pPr>
              <w:pStyle w:val="TableParagraph"/>
              <w:rPr>
                <w:rFonts w:ascii="Times New Roman"/>
                <w:sz w:val="20"/>
              </w:rPr>
            </w:pPr>
          </w:p>
        </w:tc>
        <w:tc>
          <w:tcPr>
            <w:tcW w:w="4312" w:type="dxa"/>
            <w:tcBorders>
              <w:left w:val="nil"/>
              <w:right w:val="nil"/>
            </w:tcBorders>
          </w:tcPr>
          <w:p>
            <w:pPr>
              <w:pStyle w:val="TableParagraph"/>
              <w:rPr>
                <w:rFonts w:ascii="Times New Roman"/>
                <w:sz w:val="20"/>
              </w:rPr>
            </w:pPr>
          </w:p>
        </w:tc>
      </w:tr>
      <w:tr>
        <w:trPr>
          <w:trHeight w:val="1595" w:hRule="atLeast"/>
        </w:trPr>
        <w:tc>
          <w:tcPr>
            <w:tcW w:w="4301" w:type="dxa"/>
          </w:tcPr>
          <w:p>
            <w:pPr>
              <w:pStyle w:val="TableParagraph"/>
              <w:spacing w:before="120"/>
              <w:ind w:left="107"/>
              <w:rPr>
                <w:b/>
                <w:sz w:val="22"/>
              </w:rPr>
            </w:pPr>
            <w:r>
              <w:rPr>
                <w:b/>
                <w:sz w:val="22"/>
              </w:rPr>
              <w:t>Student 3</w:t>
            </w:r>
          </w:p>
          <w:p>
            <w:pPr>
              <w:pStyle w:val="TableParagraph"/>
              <w:spacing w:line="276" w:lineRule="auto" w:before="161"/>
              <w:ind w:left="107" w:right="196"/>
              <w:rPr>
                <w:sz w:val="22"/>
              </w:rPr>
            </w:pPr>
            <w:r>
              <w:rPr>
                <w:sz w:val="22"/>
              </w:rPr>
              <w:t>I drew 8 boxes in a rectangle that had two columns. Since every box on the left matches a box on the right, I know 8 is even.</w:t>
            </w:r>
          </w:p>
        </w:tc>
        <w:tc>
          <w:tcPr>
            <w:tcW w:w="266" w:type="dxa"/>
            <w:tcBorders>
              <w:top w:val="nil"/>
              <w:bottom w:val="nil"/>
            </w:tcBorders>
          </w:tcPr>
          <w:p>
            <w:pPr>
              <w:pStyle w:val="TableParagraph"/>
              <w:rPr>
                <w:rFonts w:ascii="Times New Roman"/>
                <w:sz w:val="20"/>
              </w:rPr>
            </w:pPr>
          </w:p>
        </w:tc>
        <w:tc>
          <w:tcPr>
            <w:tcW w:w="4312" w:type="dxa"/>
            <w:tcBorders>
              <w:bottom w:val="nil"/>
            </w:tcBorders>
          </w:tcPr>
          <w:p>
            <w:pPr>
              <w:pStyle w:val="TableParagraph"/>
              <w:spacing w:before="120"/>
              <w:ind w:left="108"/>
              <w:rPr>
                <w:b/>
                <w:sz w:val="22"/>
              </w:rPr>
            </w:pPr>
            <w:r>
              <w:rPr>
                <w:b/>
                <w:sz w:val="22"/>
              </w:rPr>
              <w:t>Student 4</w:t>
            </w:r>
          </w:p>
          <w:p>
            <w:pPr>
              <w:pStyle w:val="TableParagraph"/>
              <w:spacing w:line="276" w:lineRule="auto" w:before="161"/>
              <w:ind w:left="108" w:right="148"/>
              <w:rPr>
                <w:sz w:val="22"/>
              </w:rPr>
            </w:pPr>
            <w:r>
              <w:rPr>
                <w:sz w:val="22"/>
              </w:rPr>
              <w:t>I drew 8 circles. I matched one on the left with one on the right. Since they all match up, I know that 8 is an even number.</w:t>
            </w:r>
          </w:p>
        </w:tc>
      </w:tr>
      <w:tr>
        <w:trPr>
          <w:trHeight w:val="508" w:hRule="atLeast"/>
        </w:trPr>
        <w:tc>
          <w:tcPr>
            <w:tcW w:w="4301" w:type="dxa"/>
          </w:tcPr>
          <w:p>
            <w:pPr>
              <w:pStyle w:val="TableParagraph"/>
              <w:rPr>
                <w:rFonts w:ascii="Times New Roman"/>
                <w:sz w:val="20"/>
              </w:rPr>
            </w:pPr>
          </w:p>
        </w:tc>
        <w:tc>
          <w:tcPr>
            <w:tcW w:w="266" w:type="dxa"/>
            <w:tcBorders>
              <w:top w:val="nil"/>
              <w:bottom w:val="nil"/>
            </w:tcBorders>
          </w:tcPr>
          <w:p>
            <w:pPr>
              <w:pStyle w:val="TableParagraph"/>
              <w:rPr>
                <w:rFonts w:ascii="Times New Roman"/>
                <w:sz w:val="20"/>
              </w:rPr>
            </w:pPr>
          </w:p>
        </w:tc>
        <w:tc>
          <w:tcPr>
            <w:tcW w:w="4312" w:type="dxa"/>
            <w:tcBorders>
              <w:top w:val="nil"/>
              <w:bottom w:val="nil"/>
            </w:tcBorders>
          </w:tcPr>
          <w:p>
            <w:pPr>
              <w:pStyle w:val="TableParagraph"/>
              <w:rPr>
                <w:rFonts w:ascii="Times New Roman"/>
                <w:sz w:val="20"/>
              </w:rPr>
            </w:pPr>
          </w:p>
        </w:tc>
      </w:tr>
      <w:tr>
        <w:trPr>
          <w:trHeight w:val="509" w:hRule="atLeast"/>
        </w:trPr>
        <w:tc>
          <w:tcPr>
            <w:tcW w:w="4301" w:type="dxa"/>
          </w:tcPr>
          <w:p>
            <w:pPr>
              <w:pStyle w:val="TableParagraph"/>
              <w:rPr>
                <w:rFonts w:ascii="Times New Roman"/>
                <w:sz w:val="20"/>
              </w:rPr>
            </w:pPr>
          </w:p>
        </w:tc>
        <w:tc>
          <w:tcPr>
            <w:tcW w:w="266" w:type="dxa"/>
            <w:tcBorders>
              <w:top w:val="nil"/>
              <w:bottom w:val="nil"/>
            </w:tcBorders>
          </w:tcPr>
          <w:p>
            <w:pPr>
              <w:pStyle w:val="TableParagraph"/>
              <w:rPr>
                <w:rFonts w:ascii="Times New Roman"/>
                <w:sz w:val="20"/>
              </w:rPr>
            </w:pPr>
          </w:p>
        </w:tc>
        <w:tc>
          <w:tcPr>
            <w:tcW w:w="4312" w:type="dxa"/>
            <w:tcBorders>
              <w:top w:val="nil"/>
              <w:bottom w:val="nil"/>
            </w:tcBorders>
          </w:tcPr>
          <w:p>
            <w:pPr>
              <w:pStyle w:val="TableParagraph"/>
              <w:rPr>
                <w:rFonts w:ascii="Times New Roman"/>
                <w:sz w:val="20"/>
              </w:rPr>
            </w:pPr>
          </w:p>
        </w:tc>
      </w:tr>
      <w:tr>
        <w:trPr>
          <w:trHeight w:val="508" w:hRule="atLeast"/>
        </w:trPr>
        <w:tc>
          <w:tcPr>
            <w:tcW w:w="4301" w:type="dxa"/>
          </w:tcPr>
          <w:p>
            <w:pPr>
              <w:pStyle w:val="TableParagraph"/>
              <w:rPr>
                <w:rFonts w:ascii="Times New Roman"/>
                <w:sz w:val="20"/>
              </w:rPr>
            </w:pPr>
          </w:p>
        </w:tc>
        <w:tc>
          <w:tcPr>
            <w:tcW w:w="266" w:type="dxa"/>
            <w:tcBorders>
              <w:top w:val="nil"/>
              <w:bottom w:val="nil"/>
            </w:tcBorders>
          </w:tcPr>
          <w:p>
            <w:pPr>
              <w:pStyle w:val="TableParagraph"/>
              <w:rPr>
                <w:rFonts w:ascii="Times New Roman"/>
                <w:sz w:val="20"/>
              </w:rPr>
            </w:pPr>
          </w:p>
        </w:tc>
        <w:tc>
          <w:tcPr>
            <w:tcW w:w="4312" w:type="dxa"/>
            <w:tcBorders>
              <w:top w:val="nil"/>
              <w:bottom w:val="nil"/>
            </w:tcBorders>
          </w:tcPr>
          <w:p>
            <w:pPr>
              <w:pStyle w:val="TableParagraph"/>
              <w:rPr>
                <w:rFonts w:ascii="Times New Roman"/>
                <w:sz w:val="20"/>
              </w:rPr>
            </w:pPr>
          </w:p>
        </w:tc>
      </w:tr>
      <w:tr>
        <w:trPr>
          <w:trHeight w:val="519" w:hRule="atLeast"/>
        </w:trPr>
        <w:tc>
          <w:tcPr>
            <w:tcW w:w="4301" w:type="dxa"/>
            <w:tcBorders>
              <w:bottom w:val="nil"/>
            </w:tcBorders>
          </w:tcPr>
          <w:p>
            <w:pPr>
              <w:pStyle w:val="TableParagraph"/>
              <w:rPr>
                <w:rFonts w:ascii="Times New Roman"/>
                <w:sz w:val="20"/>
              </w:rPr>
            </w:pPr>
          </w:p>
        </w:tc>
        <w:tc>
          <w:tcPr>
            <w:tcW w:w="266" w:type="dxa"/>
            <w:tcBorders>
              <w:top w:val="nil"/>
              <w:bottom w:val="nil"/>
            </w:tcBorders>
          </w:tcPr>
          <w:p>
            <w:pPr>
              <w:pStyle w:val="TableParagraph"/>
              <w:rPr>
                <w:rFonts w:ascii="Times New Roman"/>
                <w:sz w:val="20"/>
              </w:rPr>
            </w:pPr>
          </w:p>
        </w:tc>
        <w:tc>
          <w:tcPr>
            <w:tcW w:w="4312" w:type="dxa"/>
            <w:tcBorders>
              <w:top w:val="nil"/>
            </w:tcBorders>
          </w:tcPr>
          <w:p>
            <w:pPr>
              <w:pStyle w:val="TableParagraph"/>
              <w:rPr>
                <w:rFonts w:ascii="Times New Roman"/>
                <w:sz w:val="20"/>
              </w:rPr>
            </w:pPr>
          </w:p>
        </w:tc>
      </w:tr>
      <w:tr>
        <w:trPr>
          <w:trHeight w:val="508" w:hRule="atLeast"/>
        </w:trPr>
        <w:tc>
          <w:tcPr>
            <w:tcW w:w="4301" w:type="dxa"/>
            <w:tcBorders>
              <w:top w:val="nil"/>
              <w:left w:val="nil"/>
              <w:right w:val="nil"/>
            </w:tcBorders>
          </w:tcPr>
          <w:p>
            <w:pPr>
              <w:pStyle w:val="TableParagraph"/>
              <w:rPr>
                <w:rFonts w:ascii="Times New Roman"/>
                <w:sz w:val="20"/>
              </w:rPr>
            </w:pPr>
          </w:p>
        </w:tc>
        <w:tc>
          <w:tcPr>
            <w:tcW w:w="266" w:type="dxa"/>
            <w:tcBorders>
              <w:top w:val="nil"/>
              <w:left w:val="nil"/>
              <w:right w:val="nil"/>
            </w:tcBorders>
          </w:tcPr>
          <w:p>
            <w:pPr>
              <w:pStyle w:val="TableParagraph"/>
              <w:rPr>
                <w:rFonts w:ascii="Times New Roman"/>
                <w:sz w:val="20"/>
              </w:rPr>
            </w:pPr>
          </w:p>
        </w:tc>
        <w:tc>
          <w:tcPr>
            <w:tcW w:w="4312" w:type="dxa"/>
            <w:tcBorders>
              <w:left w:val="nil"/>
              <w:right w:val="nil"/>
            </w:tcBorders>
          </w:tcPr>
          <w:p>
            <w:pPr>
              <w:pStyle w:val="TableParagraph"/>
              <w:rPr>
                <w:rFonts w:ascii="Times New Roman"/>
                <w:sz w:val="20"/>
              </w:rPr>
            </w:pPr>
          </w:p>
        </w:tc>
      </w:tr>
      <w:tr>
        <w:trPr>
          <w:trHeight w:val="549" w:hRule="atLeast"/>
        </w:trPr>
        <w:tc>
          <w:tcPr>
            <w:tcW w:w="8879" w:type="dxa"/>
            <w:gridSpan w:val="3"/>
          </w:tcPr>
          <w:p>
            <w:pPr>
              <w:pStyle w:val="TableParagraph"/>
              <w:tabs>
                <w:tab w:pos="2133" w:val="left" w:leader="none"/>
              </w:tabs>
              <w:spacing w:before="120"/>
              <w:ind w:left="107"/>
              <w:rPr>
                <w:sz w:val="22"/>
              </w:rPr>
            </w:pPr>
            <w:r>
              <w:rPr>
                <w:b/>
                <w:sz w:val="22"/>
              </w:rPr>
              <w:t>Student</w:t>
            </w:r>
            <w:r>
              <w:rPr>
                <w:b/>
                <w:spacing w:val="-1"/>
                <w:sz w:val="22"/>
              </w:rPr>
              <w:t> </w:t>
            </w:r>
            <w:r>
              <w:rPr>
                <w:b/>
                <w:sz w:val="22"/>
              </w:rPr>
              <w:t>5</w:t>
              <w:tab/>
            </w:r>
            <w:r>
              <w:rPr>
                <w:sz w:val="22"/>
              </w:rPr>
              <w:t>I know that 4 plus 4 equals 8. So 8 is an even</w:t>
            </w:r>
            <w:r>
              <w:rPr>
                <w:spacing w:val="-11"/>
                <w:sz w:val="22"/>
              </w:rPr>
              <w:t> </w:t>
            </w:r>
            <w:r>
              <w:rPr>
                <w:sz w:val="22"/>
              </w:rPr>
              <w:t>number.</w:t>
            </w:r>
          </w:p>
        </w:tc>
      </w:tr>
    </w:tbl>
    <w:p>
      <w:pPr>
        <w:pStyle w:val="BodyText"/>
      </w:pPr>
    </w:p>
    <w:p>
      <w:pPr>
        <w:pStyle w:val="BodyText"/>
        <w:ind w:left="100"/>
      </w:pPr>
      <w:r>
        <w:rPr/>
        <w:pict>
          <v:group style="position:absolute;margin-left:65.699997pt;margin-top:-172.106369pt;width:214.6pt;height:104.8pt;mso-position-horizontal-relative:page;mso-position-vertical-relative:paragraph;z-index:-252029952" coordorigin="1314,-3442" coordsize="4292,2096">
            <v:line style="position:absolute" from="3200,-3442" to="3200,-1357" stroked="true" strokeweight=".48001pt" strokecolor="#000000">
              <v:stroke dashstyle="solid"/>
            </v:line>
            <v:line style="position:absolute" from="3204,-1361" to="3645,-1361" stroked="true" strokeweight=".47998pt" strokecolor="#000000">
              <v:stroke dashstyle="solid"/>
            </v:line>
            <v:line style="position:absolute" from="3650,-3442" to="3650,-1357" stroked="true" strokeweight=".48001pt" strokecolor="#000000">
              <v:stroke dashstyle="solid"/>
            </v:line>
            <v:line style="position:absolute" from="3654,-1361" to="4095,-1361" stroked="true" strokeweight=".47998pt" strokecolor="#000000">
              <v:stroke dashstyle="solid"/>
            </v:line>
            <v:line style="position:absolute" from="4100,-3442" to="4100,-1357" stroked="true" strokeweight=".48001pt" strokecolor="#000000">
              <v:stroke dashstyle="solid"/>
            </v:line>
            <v:rect style="position:absolute;left:1314;top:-1357;width:10;height:10" filled="true" fillcolor="#000000" stroked="false">
              <v:fill type="solid"/>
            </v:rect>
            <v:line style="position:absolute" from="1324,-1352" to="5606,-1352" stroked="true" strokeweight=".48004pt" strokecolor="#000000">
              <v:stroke dashstyle="solid"/>
            </v:line>
            <w10:wrap type="none"/>
          </v:group>
        </w:pict>
      </w:r>
      <w:r>
        <w:rPr/>
        <w:drawing>
          <wp:anchor distT="0" distB="0" distL="0" distR="0" allowOverlap="1" layoutInCell="1" locked="0" behindDoc="1" simplePos="0" relativeHeight="251287552">
            <wp:simplePos x="0" y="0"/>
            <wp:positionH relativeFrom="page">
              <wp:posOffset>4389138</wp:posOffset>
            </wp:positionH>
            <wp:positionV relativeFrom="paragraph">
              <wp:posOffset>-2156990</wp:posOffset>
            </wp:positionV>
            <wp:extent cx="1401039" cy="46481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401039" cy="464819"/>
                    </a:xfrm>
                    <a:prstGeom prst="rect">
                      <a:avLst/>
                    </a:prstGeom>
                  </pic:spPr>
                </pic:pic>
              </a:graphicData>
            </a:graphic>
          </wp:anchor>
        </w:drawing>
      </w:r>
      <w:r>
        <w:rPr/>
        <w:t>Find the total number of objects below.</w:t>
      </w:r>
    </w:p>
    <w:p>
      <w:pPr>
        <w:pStyle w:val="BodyText"/>
        <w:spacing w:before="12"/>
        <w:rPr>
          <w:sz w:val="21"/>
        </w:rPr>
      </w:pPr>
    </w:p>
    <w:tbl>
      <w:tblPr>
        <w:tblW w:w="0" w:type="auto"/>
        <w:jc w:val="left"/>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06"/>
        <w:gridCol w:w="266"/>
        <w:gridCol w:w="4307"/>
      </w:tblGrid>
      <w:tr>
        <w:trPr>
          <w:trHeight w:val="858" w:hRule="atLeast"/>
        </w:trPr>
        <w:tc>
          <w:tcPr>
            <w:tcW w:w="4306" w:type="dxa"/>
          </w:tcPr>
          <w:p>
            <w:pPr>
              <w:pStyle w:val="TableParagraph"/>
              <w:spacing w:before="121"/>
              <w:ind w:left="107"/>
              <w:rPr>
                <w:b/>
                <w:sz w:val="22"/>
              </w:rPr>
            </w:pPr>
            <w:r>
              <w:rPr>
                <w:b/>
                <w:sz w:val="22"/>
              </w:rPr>
              <w:t>Student 1</w:t>
            </w:r>
          </w:p>
          <w:p>
            <w:pPr>
              <w:pStyle w:val="TableParagraph"/>
              <w:spacing w:before="160"/>
              <w:ind w:left="107"/>
              <w:rPr>
                <w:sz w:val="22"/>
              </w:rPr>
            </w:pPr>
            <w:r>
              <w:rPr>
                <w:sz w:val="22"/>
              </w:rPr>
              <w:t>I see 3 counters in each column and there are</w:t>
            </w:r>
          </w:p>
        </w:tc>
        <w:tc>
          <w:tcPr>
            <w:tcW w:w="266" w:type="dxa"/>
            <w:tcBorders>
              <w:top w:val="nil"/>
              <w:bottom w:val="nil"/>
            </w:tcBorders>
          </w:tcPr>
          <w:p>
            <w:pPr>
              <w:pStyle w:val="TableParagraph"/>
              <w:rPr>
                <w:rFonts w:ascii="Times New Roman"/>
                <w:sz w:val="20"/>
              </w:rPr>
            </w:pPr>
          </w:p>
        </w:tc>
        <w:tc>
          <w:tcPr>
            <w:tcW w:w="4307" w:type="dxa"/>
          </w:tcPr>
          <w:p>
            <w:pPr>
              <w:pStyle w:val="TableParagraph"/>
              <w:spacing w:before="121"/>
              <w:ind w:left="108"/>
              <w:rPr>
                <w:b/>
                <w:sz w:val="22"/>
              </w:rPr>
            </w:pPr>
            <w:r>
              <w:rPr>
                <w:b/>
                <w:sz w:val="22"/>
              </w:rPr>
              <w:t>Student 2</w:t>
            </w:r>
          </w:p>
          <w:p>
            <w:pPr>
              <w:pStyle w:val="TableParagraph"/>
              <w:spacing w:before="160"/>
              <w:ind w:left="108"/>
              <w:rPr>
                <w:sz w:val="22"/>
              </w:rPr>
            </w:pPr>
            <w:r>
              <w:rPr>
                <w:sz w:val="22"/>
              </w:rPr>
              <w:t>I see 4 counters in each row and there are 3</w:t>
            </w:r>
          </w:p>
        </w:tc>
      </w:tr>
    </w:tbl>
    <w:p>
      <w:pPr>
        <w:spacing w:after="0"/>
        <w:rPr>
          <w:sz w:val="22"/>
        </w:rPr>
        <w:sectPr>
          <w:type w:val="continuous"/>
          <w:pgSz w:w="12240" w:h="15840"/>
          <w:pgMar w:top="680" w:bottom="280" w:left="620" w:right="640"/>
        </w:sectPr>
      </w:pPr>
    </w:p>
    <w:tbl>
      <w:tblPr>
        <w:tblW w:w="0" w:type="auto"/>
        <w:jc w:val="left"/>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06"/>
        <w:gridCol w:w="266"/>
        <w:gridCol w:w="4307"/>
      </w:tblGrid>
      <w:tr>
        <w:trPr>
          <w:trHeight w:val="3283" w:hRule="atLeast"/>
        </w:trPr>
        <w:tc>
          <w:tcPr>
            <w:tcW w:w="4306" w:type="dxa"/>
          </w:tcPr>
          <w:p>
            <w:pPr>
              <w:pStyle w:val="TableParagraph"/>
              <w:ind w:left="107"/>
              <w:rPr>
                <w:sz w:val="22"/>
              </w:rPr>
            </w:pPr>
            <w:r>
              <w:rPr>
                <w:sz w:val="22"/>
              </w:rPr>
              <w:t>4 columns. So, I added: 3 + 3 + 3+ 3. That</w:t>
            </w:r>
          </w:p>
          <w:p>
            <w:pPr>
              <w:pStyle w:val="TableParagraph"/>
              <w:spacing w:before="41"/>
              <w:ind w:left="107"/>
              <w:rPr>
                <w:sz w:val="22"/>
              </w:rPr>
            </w:pPr>
            <w:r>
              <w:rPr>
                <w:sz w:val="22"/>
              </w:rPr>
              <w:t>equals 12.</w:t>
            </w:r>
          </w:p>
        </w:tc>
        <w:tc>
          <w:tcPr>
            <w:tcW w:w="266" w:type="dxa"/>
            <w:tcBorders>
              <w:top w:val="nil"/>
              <w:bottom w:val="nil"/>
            </w:tcBorders>
          </w:tcPr>
          <w:p>
            <w:pPr>
              <w:pStyle w:val="TableParagraph"/>
              <w:rPr>
                <w:rFonts w:ascii="Times New Roman"/>
                <w:sz w:val="20"/>
              </w:rPr>
            </w:pPr>
          </w:p>
        </w:tc>
        <w:tc>
          <w:tcPr>
            <w:tcW w:w="4307" w:type="dxa"/>
          </w:tcPr>
          <w:p>
            <w:pPr>
              <w:pStyle w:val="TableParagraph"/>
              <w:ind w:left="108"/>
              <w:rPr>
                <w:sz w:val="22"/>
              </w:rPr>
            </w:pPr>
            <w:r>
              <w:rPr>
                <w:sz w:val="22"/>
              </w:rPr>
              <w:t>rows. So, I added 4 + 4 + 4. That equals 12.</w:t>
            </w:r>
          </w:p>
        </w:tc>
      </w:tr>
    </w:tbl>
    <w:p>
      <w:pPr>
        <w:pStyle w:val="BodyText"/>
        <w:rPr>
          <w:sz w:val="20"/>
        </w:rPr>
      </w:pPr>
    </w:p>
    <w:p>
      <w:pPr>
        <w:pStyle w:val="BodyText"/>
        <w:spacing w:before="5"/>
        <w:rPr>
          <w:sz w:val="19"/>
        </w:rPr>
      </w:pPr>
    </w:p>
    <w:p>
      <w:pPr>
        <w:pStyle w:val="Heading1"/>
        <w:rPr>
          <w:u w:val="none"/>
        </w:rPr>
      </w:pPr>
      <w:r>
        <w:rPr/>
        <w:pict>
          <v:group style="position:absolute;margin-left:137.899994pt;margin-top:-152.161392pt;width:86.9pt;height:78.7pt;mso-position-horizontal-relative:page;mso-position-vertical-relative:paragraph;z-index:-252026880" coordorigin="2758,-3043" coordsize="1738,1574">
            <v:line style="position:absolute" from="2768,-3031" to="3190,-3031" stroked="true" strokeweight=".48pt" strokecolor="#000000">
              <v:stroke dashstyle="solid"/>
            </v:line>
            <v:line style="position:absolute" from="3200,-3031" to="3622,-3031" stroked="true" strokeweight=".48pt" strokecolor="#000000">
              <v:stroke dashstyle="solid"/>
            </v:line>
            <v:line style="position:absolute" from="3632,-3031" to="4054,-3031" stroked="true" strokeweight=".48pt" strokecolor="#000000">
              <v:stroke dashstyle="solid"/>
            </v:line>
            <v:line style="position:absolute" from="4064,-3031" to="4486,-3031" stroked="true" strokeweight=".48pt" strokecolor="#000000">
              <v:stroke dashstyle="solid"/>
            </v:line>
            <v:line style="position:absolute" from="2768,-2513" to="3190,-2513" stroked="true" strokeweight=".48pt" strokecolor="#000000">
              <v:stroke dashstyle="solid"/>
            </v:line>
            <v:line style="position:absolute" from="3200,-2513" to="3622,-2513" stroked="true" strokeweight=".48pt" strokecolor="#000000">
              <v:stroke dashstyle="solid"/>
            </v:line>
            <v:line style="position:absolute" from="3632,-2513" to="4054,-2513" stroked="true" strokeweight=".48pt" strokecolor="#000000">
              <v:stroke dashstyle="solid"/>
            </v:line>
            <v:line style="position:absolute" from="4064,-2513" to="4486,-2513" stroked="true" strokeweight=".48pt" strokecolor="#000000">
              <v:stroke dashstyle="solid"/>
            </v:line>
            <v:line style="position:absolute" from="2768,-1993" to="3190,-1993" stroked="true" strokeweight=".48pt" strokecolor="#000000">
              <v:stroke dashstyle="solid"/>
            </v:line>
            <v:line style="position:absolute" from="3200,-1993" to="3622,-1993" stroked="true" strokeweight=".48pt" strokecolor="#000000">
              <v:stroke dashstyle="solid"/>
            </v:line>
            <v:line style="position:absolute" from="3632,-1993" to="4054,-1993" stroked="true" strokeweight=".48pt" strokecolor="#000000">
              <v:stroke dashstyle="solid"/>
            </v:line>
            <v:line style="position:absolute" from="4064,-1993" to="4486,-1993" stroked="true" strokeweight=".48pt" strokecolor="#000000">
              <v:stroke dashstyle="solid"/>
            </v:line>
            <v:line style="position:absolute" from="2763,-3036" to="2763,-1470" stroked="true" strokeweight=".48pt" strokecolor="#000000">
              <v:stroke dashstyle="solid"/>
            </v:line>
            <v:line style="position:absolute" from="2768,-1475" to="3190,-1475" stroked="true" strokeweight=".48pt" strokecolor="#000000">
              <v:stroke dashstyle="solid"/>
            </v:line>
            <v:line style="position:absolute" from="3195,-3036" to="3195,-1470" stroked="true" strokeweight=".48pt" strokecolor="#000000">
              <v:stroke dashstyle="solid"/>
            </v:line>
            <v:line style="position:absolute" from="3200,-1475" to="3622,-1475" stroked="true" strokeweight=".48pt" strokecolor="#000000">
              <v:stroke dashstyle="solid"/>
            </v:line>
            <v:line style="position:absolute" from="3627,-3036" to="3627,-1470" stroked="true" strokeweight=".48001pt" strokecolor="#000000">
              <v:stroke dashstyle="solid"/>
            </v:line>
            <v:line style="position:absolute" from="3632,-1475" to="4054,-1475" stroked="true" strokeweight=".48pt" strokecolor="#000000">
              <v:stroke dashstyle="solid"/>
            </v:line>
            <v:line style="position:absolute" from="4059,-3036" to="4059,-1470" stroked="true" strokeweight=".48pt" strokecolor="#000000">
              <v:stroke dashstyle="solid"/>
            </v:line>
            <v:line style="position:absolute" from="4064,-1475" to="4486,-1475" stroked="true" strokeweight=".48pt" strokecolor="#000000">
              <v:stroke dashstyle="solid"/>
            </v:line>
            <v:line style="position:absolute" from="4491,-3036" to="4491,-1470" stroked="true" strokeweight=".48001pt" strokecolor="#000000">
              <v:stroke dashstyle="solid"/>
            </v:line>
            <v:shape style="position:absolute;left:2874;top:-2007;width:327;height:303" type="#_x0000_t75" stroked="false">
              <v:imagedata r:id="rId6" o:title=""/>
            </v:shape>
            <v:shape style="position:absolute;left:3270;top:-2007;width:327;height:303" type="#_x0000_t75" stroked="false">
              <v:imagedata r:id="rId6" o:title=""/>
            </v:shape>
            <v:shape style="position:absolute;left:3678;top:-2007;width:327;height:303" type="#_x0000_t75" stroked="false">
              <v:imagedata r:id="rId6" o:title=""/>
            </v:shape>
            <v:shape style="position:absolute;left:4086;top:-2007;width:327;height:303" type="#_x0000_t75" stroked="false">
              <v:imagedata r:id="rId7" o:title=""/>
            </v:shape>
            <v:shape style="position:absolute;left:2874;top:-3044;width:327;height:303" type="#_x0000_t75" stroked="false">
              <v:imagedata r:id="rId6" o:title=""/>
            </v:shape>
            <v:shape style="position:absolute;left:3270;top:-3044;width:327;height:303" type="#_x0000_t75" stroked="false">
              <v:imagedata r:id="rId6" o:title=""/>
            </v:shape>
            <v:shape style="position:absolute;left:3678;top:-3044;width:327;height:303" type="#_x0000_t75" stroked="false">
              <v:imagedata r:id="rId6" o:title=""/>
            </v:shape>
            <v:shape style="position:absolute;left:4086;top:-3044;width:327;height:303" type="#_x0000_t75" stroked="false">
              <v:imagedata r:id="rId7" o:title=""/>
            </v:shape>
            <v:shape style="position:absolute;left:2874;top:-2525;width:327;height:303" type="#_x0000_t75" stroked="false">
              <v:imagedata r:id="rId6" o:title=""/>
            </v:shape>
            <v:shape style="position:absolute;left:3270;top:-2525;width:327;height:303" type="#_x0000_t75" stroked="false">
              <v:imagedata r:id="rId6" o:title=""/>
            </v:shape>
            <v:shape style="position:absolute;left:3678;top:-2525;width:327;height:303" type="#_x0000_t75" stroked="false">
              <v:imagedata r:id="rId6" o:title=""/>
            </v:shape>
            <v:shape style="position:absolute;left:4086;top:-2525;width:327;height:303" type="#_x0000_t75" stroked="false">
              <v:imagedata r:id="rId7" o:title=""/>
            </v:shape>
            <w10:wrap type="none"/>
          </v:group>
        </w:pict>
      </w:r>
      <w:r>
        <w:rPr/>
        <w:pict>
          <v:group style="position:absolute;margin-left:366.880005pt;margin-top:-167.611389pt;width:86.9pt;height:78.7pt;mso-position-horizontal-relative:page;mso-position-vertical-relative:paragraph;z-index:-252025856" coordorigin="7338,-3352" coordsize="1738,1574">
            <v:line style="position:absolute" from="7347,-3340" to="7770,-3340" stroked="true" strokeweight=".48pt" strokecolor="#000000">
              <v:stroke dashstyle="solid"/>
            </v:line>
            <v:line style="position:absolute" from="7779,-3340" to="8202,-3340" stroked="true" strokeweight=".48pt" strokecolor="#000000">
              <v:stroke dashstyle="solid"/>
            </v:line>
            <v:line style="position:absolute" from="8211,-3340" to="8634,-3340" stroked="true" strokeweight=".48pt" strokecolor="#000000">
              <v:stroke dashstyle="solid"/>
            </v:line>
            <v:line style="position:absolute" from="8643,-3340" to="9066,-3340" stroked="true" strokeweight=".48pt" strokecolor="#000000">
              <v:stroke dashstyle="solid"/>
            </v:line>
            <v:line style="position:absolute" from="7347,-2821" to="7770,-2821" stroked="true" strokeweight=".48pt" strokecolor="#000000">
              <v:stroke dashstyle="solid"/>
            </v:line>
            <v:line style="position:absolute" from="7779,-2821" to="8202,-2821" stroked="true" strokeweight=".48pt" strokecolor="#000000">
              <v:stroke dashstyle="solid"/>
            </v:line>
            <v:line style="position:absolute" from="8211,-2821" to="8634,-2821" stroked="true" strokeweight=".48pt" strokecolor="#000000">
              <v:stroke dashstyle="solid"/>
            </v:line>
            <v:line style="position:absolute" from="8643,-2821" to="9066,-2821" stroked="true" strokeweight=".48pt" strokecolor="#000000">
              <v:stroke dashstyle="solid"/>
            </v:line>
            <v:line style="position:absolute" from="7347,-2303" to="7770,-2303" stroked="true" strokeweight=".48pt" strokecolor="#000000">
              <v:stroke dashstyle="solid"/>
            </v:line>
            <v:line style="position:absolute" from="7779,-2303" to="8202,-2303" stroked="true" strokeweight=".48pt" strokecolor="#000000">
              <v:stroke dashstyle="solid"/>
            </v:line>
            <v:line style="position:absolute" from="8211,-2303" to="8634,-2303" stroked="true" strokeweight=".48pt" strokecolor="#000000">
              <v:stroke dashstyle="solid"/>
            </v:line>
            <v:line style="position:absolute" from="8643,-2303" to="9066,-2303" stroked="true" strokeweight=".48pt" strokecolor="#000000">
              <v:stroke dashstyle="solid"/>
            </v:line>
            <v:line style="position:absolute" from="7342,-3345" to="7342,-1779" stroked="true" strokeweight=".47998pt" strokecolor="#000000">
              <v:stroke dashstyle="solid"/>
            </v:line>
            <v:line style="position:absolute" from="7347,-1783" to="7770,-1783" stroked="true" strokeweight=".48pt" strokecolor="#000000">
              <v:stroke dashstyle="solid"/>
            </v:line>
            <v:line style="position:absolute" from="7774,-3345" to="7774,-1779" stroked="true" strokeweight=".48001pt" strokecolor="#000000">
              <v:stroke dashstyle="solid"/>
            </v:line>
            <v:line style="position:absolute" from="7779,-1783" to="8202,-1783" stroked="true" strokeweight=".48pt" strokecolor="#000000">
              <v:stroke dashstyle="solid"/>
            </v:line>
            <v:line style="position:absolute" from="8206,-3345" to="8206,-1779" stroked="true" strokeweight=".48001pt" strokecolor="#000000">
              <v:stroke dashstyle="solid"/>
            </v:line>
            <v:line style="position:absolute" from="8211,-1783" to="8634,-1783" stroked="true" strokeweight=".48pt" strokecolor="#000000">
              <v:stroke dashstyle="solid"/>
            </v:line>
            <v:line style="position:absolute" from="8638,-3345" to="8638,-1779" stroked="true" strokeweight=".48001pt" strokecolor="#000000">
              <v:stroke dashstyle="solid"/>
            </v:line>
            <v:line style="position:absolute" from="8643,-1783" to="9066,-1783" stroked="true" strokeweight=".48pt" strokecolor="#000000">
              <v:stroke dashstyle="solid"/>
            </v:line>
            <v:line style="position:absolute" from="9070,-3345" to="9070,-1779" stroked="true" strokeweight=".47998pt" strokecolor="#000000">
              <v:stroke dashstyle="solid"/>
            </v:line>
            <v:shape style="position:absolute;left:7453;top:-2315;width:327;height:303" type="#_x0000_t75" stroked="false">
              <v:imagedata r:id="rId7" o:title=""/>
            </v:shape>
            <v:shape style="position:absolute;left:7849;top:-2315;width:327;height:303" type="#_x0000_t75" stroked="false">
              <v:imagedata r:id="rId7" o:title=""/>
            </v:shape>
            <v:shape style="position:absolute;left:8257;top:-2315;width:327;height:303" type="#_x0000_t75" stroked="false">
              <v:imagedata r:id="rId6" o:title=""/>
            </v:shape>
            <v:shape style="position:absolute;left:7453;top:-3353;width:327;height:303" type="#_x0000_t75" stroked="false">
              <v:imagedata r:id="rId7" o:title=""/>
            </v:shape>
            <v:shape style="position:absolute;left:8665;top:-2315;width:327;height:303" type="#_x0000_t75" stroked="false">
              <v:imagedata r:id="rId6" o:title=""/>
            </v:shape>
            <v:shape style="position:absolute;left:7849;top:-3353;width:327;height:303" type="#_x0000_t75" stroked="false">
              <v:imagedata r:id="rId7" o:title=""/>
            </v:shape>
            <v:shape style="position:absolute;left:8257;top:-3353;width:327;height:303" type="#_x0000_t75" stroked="false">
              <v:imagedata r:id="rId6" o:title=""/>
            </v:shape>
            <v:shape style="position:absolute;left:8665;top:-3353;width:327;height:303" type="#_x0000_t75" stroked="false">
              <v:imagedata r:id="rId6" o:title=""/>
            </v:shape>
            <v:shape style="position:absolute;left:7453;top:-2834;width:327;height:303" type="#_x0000_t75" stroked="false">
              <v:imagedata r:id="rId7" o:title=""/>
            </v:shape>
            <v:shape style="position:absolute;left:7849;top:-2834;width:327;height:303" type="#_x0000_t75" stroked="false">
              <v:imagedata r:id="rId7" o:title=""/>
            </v:shape>
            <v:shape style="position:absolute;left:8257;top:-2834;width:327;height:303" type="#_x0000_t75" stroked="false">
              <v:imagedata r:id="rId6" o:title=""/>
            </v:shape>
            <v:shape style="position:absolute;left:8665;top:-2834;width:327;height:303" type="#_x0000_t75" stroked="false">
              <v:imagedata r:id="rId6" o:title=""/>
            </v:shape>
            <w10:wrap type="none"/>
          </v:group>
        </w:pict>
      </w:r>
      <w:r>
        <w:rPr>
          <w:u w:val="single"/>
        </w:rPr>
        <w:t>MGSE2.OA.4 Use addition to find the total number of objects arranged in rectangular arrays with up to 5 rows and up</w:t>
      </w:r>
      <w:r>
        <w:rPr>
          <w:u w:val="none"/>
        </w:rPr>
        <w:t> </w:t>
      </w:r>
      <w:r>
        <w:rPr>
          <w:u w:val="single"/>
        </w:rPr>
        <w:t>to 5 columns; write an equation to express the total as a sum of equal addends.</w:t>
      </w:r>
    </w:p>
    <w:p>
      <w:pPr>
        <w:pStyle w:val="BodyText"/>
        <w:spacing w:before="5"/>
        <w:rPr>
          <w:b/>
          <w:sz w:val="17"/>
        </w:rPr>
      </w:pPr>
    </w:p>
    <w:p>
      <w:pPr>
        <w:pStyle w:val="BodyText"/>
        <w:spacing w:before="55"/>
        <w:ind w:left="100" w:right="162"/>
      </w:pPr>
      <w:r>
        <w:rPr/>
        <w:t>Second graders use rectangular arrays to work with repeated addition, a building block for multiplication in third grade. A rectangular array is any arrangement of things in rows and columns, such as a rectangle of square tiles. Students explore this concept with concrete objects (e.g., counters, counting bears, square tiles, etc.) as well as pictorial representations on grid paper or other drawings. Due to the commutative property of multiplication, students can add either the rows or the columns and still arrive at the same solution.</w:t>
      </w:r>
    </w:p>
    <w:p>
      <w:pPr>
        <w:pStyle w:val="BodyText"/>
      </w:pPr>
    </w:p>
    <w:p>
      <w:pPr>
        <w:pStyle w:val="BodyText"/>
        <w:ind w:left="100"/>
      </w:pPr>
      <w:r>
        <w:rPr>
          <w:b/>
        </w:rPr>
        <w:t>Example: </w:t>
      </w:r>
      <w:r>
        <w:rPr/>
        <w:t>What is the total number of circles below?</w:t>
      </w:r>
    </w:p>
    <w:p>
      <w:pPr>
        <w:pStyle w:val="BodyText"/>
        <w:rPr>
          <w:sz w:val="20"/>
        </w:rPr>
      </w:pPr>
    </w:p>
    <w:p>
      <w:pPr>
        <w:pStyle w:val="BodyText"/>
        <w:rPr>
          <w:sz w:val="20"/>
        </w:rPr>
      </w:pPr>
    </w:p>
    <w:p>
      <w:pPr>
        <w:pStyle w:val="BodyText"/>
        <w:spacing w:before="6"/>
        <w:rPr>
          <w:sz w:val="20"/>
        </w:rPr>
      </w:pPr>
      <w:r>
        <w:rPr/>
        <w:drawing>
          <wp:anchor distT="0" distB="0" distL="0" distR="0" allowOverlap="1" layoutInCell="1" locked="0" behindDoc="0" simplePos="0" relativeHeight="4">
            <wp:simplePos x="0" y="0"/>
            <wp:positionH relativeFrom="page">
              <wp:posOffset>719974</wp:posOffset>
            </wp:positionH>
            <wp:positionV relativeFrom="paragraph">
              <wp:posOffset>183733</wp:posOffset>
            </wp:positionV>
            <wp:extent cx="5400035" cy="2195988"/>
            <wp:effectExtent l="0" t="0" r="0" b="0"/>
            <wp:wrapTopAndBottom/>
            <wp:docPr id="3" name="image4.png"/>
            <wp:cNvGraphicFramePr>
              <a:graphicFrameLocks noChangeAspect="1"/>
            </wp:cNvGraphicFramePr>
            <a:graphic>
              <a:graphicData uri="http://schemas.openxmlformats.org/drawingml/2006/picture">
                <pic:pic>
                  <pic:nvPicPr>
                    <pic:cNvPr id="4" name="image4.png"/>
                    <pic:cNvPicPr/>
                  </pic:nvPicPr>
                  <pic:blipFill>
                    <a:blip r:embed="rId8" cstate="print"/>
                    <a:stretch>
                      <a:fillRect/>
                    </a:stretch>
                  </pic:blipFill>
                  <pic:spPr>
                    <a:xfrm>
                      <a:off x="0" y="0"/>
                      <a:ext cx="5400035" cy="2195988"/>
                    </a:xfrm>
                    <a:prstGeom prst="rect">
                      <a:avLst/>
                    </a:prstGeom>
                  </pic:spPr>
                </pic:pic>
              </a:graphicData>
            </a:graphic>
          </wp:anchor>
        </w:drawing>
      </w:r>
    </w:p>
    <w:p>
      <w:pPr>
        <w:pStyle w:val="BodyText"/>
        <w:rPr>
          <w:sz w:val="20"/>
        </w:rPr>
      </w:pPr>
    </w:p>
    <w:p>
      <w:pPr>
        <w:pStyle w:val="BodyText"/>
        <w:rPr>
          <w:sz w:val="20"/>
        </w:rPr>
      </w:pPr>
    </w:p>
    <w:p>
      <w:pPr>
        <w:pStyle w:val="BodyText"/>
        <w:spacing w:before="9"/>
        <w:rPr>
          <w:sz w:val="29"/>
        </w:rPr>
      </w:pPr>
    </w:p>
    <w:p>
      <w:pPr>
        <w:pStyle w:val="Heading1"/>
        <w:ind w:right="136"/>
        <w:rPr>
          <w:u w:val="none"/>
        </w:rPr>
      </w:pPr>
      <w:r>
        <w:rPr/>
        <w:pict>
          <v:line style="position:absolute;mso-position-horizontal-relative:page;mso-position-vertical-relative:paragraph;z-index:251665408" from="36pt,41.713646pt" to="286.76pt,41.713646pt" stroked="true" strokeweight=".71997pt" strokecolor="#000000">
            <v:stroke dashstyle="solid"/>
            <w10:wrap type="none"/>
          </v:line>
        </w:pict>
      </w:r>
      <w:r>
        <w:rPr>
          <w:u w:val="single"/>
        </w:rPr>
        <w:t>MGSE2.MD.10 Draw a picture graph and a bar graph (with single-unit scale) to represent a data set with up to four</w:t>
      </w:r>
      <w:r>
        <w:rPr>
          <w:u w:val="none"/>
        </w:rPr>
        <w:t> </w:t>
      </w:r>
      <w:r>
        <w:rPr>
          <w:u w:val="single"/>
        </w:rPr>
        <w:t>categories. Solve simple put-together, take-apart, and compare problems using information presented in a bar graph.</w:t>
      </w:r>
      <w:r>
        <w:rPr>
          <w:u w:val="none"/>
        </w:rPr>
        <w:t> This standard continues throughout the 2</w:t>
      </w:r>
      <w:r>
        <w:rPr>
          <w:u w:val="none"/>
          <w:vertAlign w:val="superscript"/>
        </w:rPr>
        <w:t>nd</w:t>
      </w:r>
      <w:r>
        <w:rPr>
          <w:u w:val="none"/>
          <w:vertAlign w:val="baseline"/>
        </w:rPr>
        <w:t> grade year.</w:t>
      </w:r>
    </w:p>
    <w:p>
      <w:pPr>
        <w:pStyle w:val="BodyText"/>
        <w:spacing w:before="5"/>
        <w:rPr>
          <w:b/>
          <w:sz w:val="17"/>
        </w:rPr>
      </w:pPr>
    </w:p>
    <w:p>
      <w:pPr>
        <w:pStyle w:val="BodyText"/>
        <w:spacing w:before="55"/>
        <w:ind w:left="100"/>
      </w:pPr>
      <w:r>
        <w:rPr/>
        <w:t>This standard calls for students to work with categorical data by organizing, representing and interpreting data. Students should have experiences posing a question with 4 possible responses and then work with the data that they collect.</w:t>
      </w:r>
    </w:p>
    <w:p>
      <w:pPr>
        <w:pStyle w:val="BodyText"/>
      </w:pPr>
    </w:p>
    <w:p>
      <w:pPr>
        <w:pStyle w:val="BodyText"/>
        <w:ind w:left="100" w:right="185"/>
      </w:pPr>
      <w:r>
        <w:rPr/>
        <w:t>Example: Students pose a question and the 4 possible responses. Which is your favorite flavor of ice cream: Chocolate, vanilla, strawberry, or cherry?</w:t>
      </w:r>
    </w:p>
    <w:p>
      <w:pPr>
        <w:spacing w:after="0"/>
        <w:sectPr>
          <w:pgSz w:w="12240" w:h="15840"/>
          <w:pgMar w:top="720" w:bottom="280" w:left="620" w:right="640"/>
        </w:sectPr>
      </w:pPr>
    </w:p>
    <w:p>
      <w:pPr>
        <w:pStyle w:val="BodyText"/>
        <w:spacing w:before="40"/>
        <w:ind w:left="100"/>
      </w:pPr>
      <w:r>
        <w:rPr/>
        <w:t>Students collect their data by using tallies or another way of keeping track. Students organize their data by totaling each category in a chart or table. Picture and bar graphs are introduced in 2</w:t>
      </w:r>
      <w:r>
        <w:rPr>
          <w:vertAlign w:val="superscript"/>
        </w:rPr>
        <w:t>nd</w:t>
      </w:r>
      <w:r>
        <w:rPr>
          <w:vertAlign w:val="baseline"/>
        </w:rPr>
        <w:t> Grade.</w:t>
      </w:r>
    </w:p>
    <w:p>
      <w:pPr>
        <w:pStyle w:val="BodyText"/>
        <w:spacing w:before="11"/>
        <w:rPr>
          <w:sz w:val="21"/>
        </w:rPr>
      </w:pPr>
    </w:p>
    <w:tbl>
      <w:tblPr>
        <w:tblW w:w="0" w:type="auto"/>
        <w:jc w:val="left"/>
        <w:tblInd w:w="2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97"/>
        <w:gridCol w:w="2956"/>
      </w:tblGrid>
      <w:tr>
        <w:trPr>
          <w:trHeight w:val="269" w:hRule="atLeast"/>
        </w:trPr>
        <w:tc>
          <w:tcPr>
            <w:tcW w:w="3497" w:type="dxa"/>
          </w:tcPr>
          <w:p>
            <w:pPr>
              <w:pStyle w:val="TableParagraph"/>
              <w:spacing w:line="248" w:lineRule="exact" w:before="1"/>
              <w:ind w:left="1229" w:right="1221"/>
              <w:jc w:val="center"/>
              <w:rPr>
                <w:b/>
                <w:sz w:val="22"/>
              </w:rPr>
            </w:pPr>
            <w:r>
              <w:rPr>
                <w:b/>
                <w:sz w:val="22"/>
              </w:rPr>
              <w:t>Flavor</w:t>
            </w:r>
          </w:p>
        </w:tc>
        <w:tc>
          <w:tcPr>
            <w:tcW w:w="2956" w:type="dxa"/>
          </w:tcPr>
          <w:p>
            <w:pPr>
              <w:pStyle w:val="TableParagraph"/>
              <w:spacing w:line="248" w:lineRule="exact" w:before="1"/>
              <w:ind w:left="623" w:right="617"/>
              <w:jc w:val="center"/>
              <w:rPr>
                <w:b/>
                <w:sz w:val="22"/>
              </w:rPr>
            </w:pPr>
            <w:r>
              <w:rPr>
                <w:b/>
                <w:sz w:val="22"/>
              </w:rPr>
              <w:t>Number of People</w:t>
            </w:r>
          </w:p>
        </w:tc>
      </w:tr>
      <w:tr>
        <w:trPr>
          <w:trHeight w:val="268" w:hRule="atLeast"/>
        </w:trPr>
        <w:tc>
          <w:tcPr>
            <w:tcW w:w="3497" w:type="dxa"/>
          </w:tcPr>
          <w:p>
            <w:pPr>
              <w:pStyle w:val="TableParagraph"/>
              <w:spacing w:line="248" w:lineRule="exact"/>
              <w:ind w:left="1229" w:right="1221"/>
              <w:jc w:val="center"/>
              <w:rPr>
                <w:sz w:val="22"/>
              </w:rPr>
            </w:pPr>
            <w:r>
              <w:rPr>
                <w:sz w:val="22"/>
              </w:rPr>
              <w:t>Chocolate</w:t>
            </w:r>
          </w:p>
        </w:tc>
        <w:tc>
          <w:tcPr>
            <w:tcW w:w="2956" w:type="dxa"/>
          </w:tcPr>
          <w:p>
            <w:pPr>
              <w:pStyle w:val="TableParagraph"/>
              <w:spacing w:line="248" w:lineRule="exact"/>
              <w:ind w:left="623" w:right="615"/>
              <w:jc w:val="center"/>
              <w:rPr>
                <w:sz w:val="22"/>
              </w:rPr>
            </w:pPr>
            <w:r>
              <w:rPr>
                <w:sz w:val="22"/>
              </w:rPr>
              <w:t>12</w:t>
            </w:r>
          </w:p>
        </w:tc>
      </w:tr>
      <w:tr>
        <w:trPr>
          <w:trHeight w:val="268" w:hRule="atLeast"/>
        </w:trPr>
        <w:tc>
          <w:tcPr>
            <w:tcW w:w="3497" w:type="dxa"/>
          </w:tcPr>
          <w:p>
            <w:pPr>
              <w:pStyle w:val="TableParagraph"/>
              <w:spacing w:line="248" w:lineRule="exact"/>
              <w:ind w:left="1229" w:right="1221"/>
              <w:jc w:val="center"/>
              <w:rPr>
                <w:sz w:val="22"/>
              </w:rPr>
            </w:pPr>
            <w:r>
              <w:rPr>
                <w:sz w:val="22"/>
              </w:rPr>
              <w:t>Vanilla</w:t>
            </w:r>
          </w:p>
        </w:tc>
        <w:tc>
          <w:tcPr>
            <w:tcW w:w="2956" w:type="dxa"/>
          </w:tcPr>
          <w:p>
            <w:pPr>
              <w:pStyle w:val="TableParagraph"/>
              <w:spacing w:line="248" w:lineRule="exact"/>
              <w:ind w:left="105"/>
              <w:jc w:val="center"/>
              <w:rPr>
                <w:sz w:val="22"/>
              </w:rPr>
            </w:pPr>
            <w:r>
              <w:rPr>
                <w:w w:val="99"/>
                <w:sz w:val="22"/>
              </w:rPr>
              <w:t>5</w:t>
            </w:r>
          </w:p>
        </w:tc>
      </w:tr>
      <w:tr>
        <w:trPr>
          <w:trHeight w:val="268" w:hRule="atLeast"/>
        </w:trPr>
        <w:tc>
          <w:tcPr>
            <w:tcW w:w="3497" w:type="dxa"/>
          </w:tcPr>
          <w:p>
            <w:pPr>
              <w:pStyle w:val="TableParagraph"/>
              <w:spacing w:line="248" w:lineRule="exact"/>
              <w:ind w:left="1229" w:right="1224"/>
              <w:jc w:val="center"/>
              <w:rPr>
                <w:sz w:val="22"/>
              </w:rPr>
            </w:pPr>
            <w:r>
              <w:rPr>
                <w:sz w:val="22"/>
              </w:rPr>
              <w:t>Strawberry</w:t>
            </w:r>
          </w:p>
        </w:tc>
        <w:tc>
          <w:tcPr>
            <w:tcW w:w="2956" w:type="dxa"/>
          </w:tcPr>
          <w:p>
            <w:pPr>
              <w:pStyle w:val="TableParagraph"/>
              <w:spacing w:line="248" w:lineRule="exact"/>
              <w:ind w:left="105"/>
              <w:jc w:val="center"/>
              <w:rPr>
                <w:sz w:val="22"/>
              </w:rPr>
            </w:pPr>
            <w:r>
              <w:rPr>
                <w:w w:val="99"/>
                <w:sz w:val="22"/>
              </w:rPr>
              <w:t>6</w:t>
            </w:r>
          </w:p>
        </w:tc>
      </w:tr>
      <w:tr>
        <w:trPr>
          <w:trHeight w:val="268" w:hRule="atLeast"/>
        </w:trPr>
        <w:tc>
          <w:tcPr>
            <w:tcW w:w="3497" w:type="dxa"/>
          </w:tcPr>
          <w:p>
            <w:pPr>
              <w:pStyle w:val="TableParagraph"/>
              <w:spacing w:line="248" w:lineRule="exact"/>
              <w:ind w:left="1229" w:right="1221"/>
              <w:jc w:val="center"/>
              <w:rPr>
                <w:sz w:val="22"/>
              </w:rPr>
            </w:pPr>
            <w:r>
              <w:rPr>
                <w:sz w:val="22"/>
              </w:rPr>
              <w:t>Cherry</w:t>
            </w:r>
          </w:p>
        </w:tc>
        <w:tc>
          <w:tcPr>
            <w:tcW w:w="2956" w:type="dxa"/>
          </w:tcPr>
          <w:p>
            <w:pPr>
              <w:pStyle w:val="TableParagraph"/>
              <w:spacing w:line="248" w:lineRule="exact"/>
              <w:ind w:left="105"/>
              <w:jc w:val="center"/>
              <w:rPr>
                <w:sz w:val="22"/>
              </w:rPr>
            </w:pPr>
            <w:r>
              <w:rPr>
                <w:w w:val="99"/>
                <w:sz w:val="22"/>
              </w:rPr>
              <w:t>9</w:t>
            </w:r>
          </w:p>
        </w:tc>
      </w:tr>
    </w:tbl>
    <w:p>
      <w:pPr>
        <w:pStyle w:val="BodyText"/>
        <w:spacing w:before="120"/>
        <w:ind w:left="820"/>
      </w:pPr>
      <w:r>
        <w:rPr/>
        <w:t>Students display their data using a picture graph or bar graph using a single unit scale.</w:t>
      </w:r>
    </w:p>
    <w:p>
      <w:pPr>
        <w:pStyle w:val="BodyText"/>
        <w:spacing w:before="8"/>
        <w:rPr>
          <w:sz w:val="19"/>
        </w:rPr>
      </w:pPr>
    </w:p>
    <w:p>
      <w:pPr>
        <w:spacing w:before="0"/>
        <w:ind w:left="267" w:right="0" w:firstLine="0"/>
        <w:jc w:val="left"/>
        <w:rPr>
          <w:sz w:val="22"/>
        </w:rPr>
      </w:pPr>
      <w:r>
        <w:rPr/>
        <w:drawing>
          <wp:anchor distT="0" distB="0" distL="0" distR="0" allowOverlap="1" layoutInCell="1" locked="0" behindDoc="1" simplePos="0" relativeHeight="251292672">
            <wp:simplePos x="0" y="0"/>
            <wp:positionH relativeFrom="page">
              <wp:posOffset>4077410</wp:posOffset>
            </wp:positionH>
            <wp:positionV relativeFrom="paragraph">
              <wp:posOffset>1789926</wp:posOffset>
            </wp:positionV>
            <wp:extent cx="159528" cy="267969"/>
            <wp:effectExtent l="0" t="0" r="0" b="0"/>
            <wp:wrapNone/>
            <wp:docPr id="5" name="image5.png"/>
            <wp:cNvGraphicFramePr>
              <a:graphicFrameLocks noChangeAspect="1"/>
            </wp:cNvGraphicFramePr>
            <a:graphic>
              <a:graphicData uri="http://schemas.openxmlformats.org/drawingml/2006/picture">
                <pic:pic>
                  <pic:nvPicPr>
                    <pic:cNvPr id="6" name="image5.png"/>
                    <pic:cNvPicPr/>
                  </pic:nvPicPr>
                  <pic:blipFill>
                    <a:blip r:embed="rId9" cstate="print"/>
                    <a:stretch>
                      <a:fillRect/>
                    </a:stretch>
                  </pic:blipFill>
                  <pic:spPr>
                    <a:xfrm>
                      <a:off x="0" y="0"/>
                      <a:ext cx="159528" cy="26796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03.019989pt;margin-top:19.450001pt;width:264.9pt;height:115.2pt;mso-position-horizontal-relative:page;mso-position-vertical-relative:paragraph;z-index:25166745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3842"/>
                  </w:tblGrid>
                  <w:tr>
                    <w:trPr>
                      <w:trHeight w:val="508" w:hRule="atLeast"/>
                    </w:trPr>
                    <w:tc>
                      <w:tcPr>
                        <w:tcW w:w="5282" w:type="dxa"/>
                        <w:gridSpan w:val="2"/>
                      </w:tcPr>
                      <w:p>
                        <w:pPr>
                          <w:pStyle w:val="TableParagraph"/>
                          <w:spacing w:before="121"/>
                          <w:ind w:left="1481"/>
                          <w:rPr>
                            <w:b/>
                            <w:sz w:val="22"/>
                          </w:rPr>
                        </w:pPr>
                        <w:r>
                          <w:rPr>
                            <w:b/>
                            <w:sz w:val="22"/>
                          </w:rPr>
                          <w:t>Favorite Ice Cream Flavor</w:t>
                        </w:r>
                      </w:p>
                    </w:tc>
                  </w:tr>
                  <w:tr>
                    <w:trPr>
                      <w:trHeight w:val="433" w:hRule="atLeast"/>
                    </w:trPr>
                    <w:tc>
                      <w:tcPr>
                        <w:tcW w:w="1440" w:type="dxa"/>
                      </w:tcPr>
                      <w:p>
                        <w:pPr>
                          <w:pStyle w:val="TableParagraph"/>
                          <w:spacing w:before="83"/>
                          <w:ind w:left="186" w:right="180"/>
                          <w:jc w:val="center"/>
                          <w:rPr>
                            <w:b/>
                            <w:sz w:val="22"/>
                          </w:rPr>
                        </w:pPr>
                        <w:r>
                          <w:rPr>
                            <w:b/>
                            <w:sz w:val="22"/>
                          </w:rPr>
                          <w:t>Chocolate</w:t>
                        </w:r>
                      </w:p>
                    </w:tc>
                    <w:tc>
                      <w:tcPr>
                        <w:tcW w:w="3842" w:type="dxa"/>
                      </w:tcPr>
                      <w:p>
                        <w:pPr>
                          <w:pStyle w:val="TableParagraph"/>
                          <w:ind w:left="118"/>
                          <w:rPr>
                            <w:sz w:val="20"/>
                          </w:rPr>
                        </w:pPr>
                        <w:r>
                          <w:rPr>
                            <w:sz w:val="20"/>
                          </w:rPr>
                          <w:drawing>
                            <wp:inline distT="0" distB="0" distL="0" distR="0">
                              <wp:extent cx="2030695" cy="266033"/>
                              <wp:effectExtent l="0" t="0" r="0" b="0"/>
                              <wp:docPr id="7" name="image6.png"/>
                              <wp:cNvGraphicFramePr>
                                <a:graphicFrameLocks noChangeAspect="1"/>
                              </wp:cNvGraphicFramePr>
                              <a:graphic>
                                <a:graphicData uri="http://schemas.openxmlformats.org/drawingml/2006/picture">
                                  <pic:pic>
                                    <pic:nvPicPr>
                                      <pic:cNvPr id="8" name="image6.png"/>
                                      <pic:cNvPicPr/>
                                    </pic:nvPicPr>
                                    <pic:blipFill>
                                      <a:blip r:embed="rId10" cstate="print"/>
                                      <a:stretch>
                                        <a:fillRect/>
                                      </a:stretch>
                                    </pic:blipFill>
                                    <pic:spPr>
                                      <a:xfrm>
                                        <a:off x="0" y="0"/>
                                        <a:ext cx="2030695" cy="266033"/>
                                      </a:xfrm>
                                      <a:prstGeom prst="rect">
                                        <a:avLst/>
                                      </a:prstGeom>
                                    </pic:spPr>
                                  </pic:pic>
                                </a:graphicData>
                              </a:graphic>
                            </wp:inline>
                          </w:drawing>
                        </w:r>
                        <w:r>
                          <w:rPr>
                            <w:sz w:val="20"/>
                          </w:rPr>
                        </w:r>
                      </w:p>
                    </w:tc>
                  </w:tr>
                  <w:tr>
                    <w:trPr>
                      <w:trHeight w:val="433" w:hRule="atLeast"/>
                    </w:trPr>
                    <w:tc>
                      <w:tcPr>
                        <w:tcW w:w="1440" w:type="dxa"/>
                      </w:tcPr>
                      <w:p>
                        <w:pPr>
                          <w:pStyle w:val="TableParagraph"/>
                          <w:spacing w:before="83"/>
                          <w:ind w:left="187" w:right="180"/>
                          <w:jc w:val="center"/>
                          <w:rPr>
                            <w:b/>
                            <w:sz w:val="22"/>
                          </w:rPr>
                        </w:pPr>
                        <w:r>
                          <w:rPr>
                            <w:b/>
                            <w:sz w:val="22"/>
                          </w:rPr>
                          <w:t>Vanilla</w:t>
                        </w:r>
                      </w:p>
                    </w:tc>
                    <w:tc>
                      <w:tcPr>
                        <w:tcW w:w="3842" w:type="dxa"/>
                      </w:tcPr>
                      <w:p>
                        <w:pPr>
                          <w:pStyle w:val="TableParagraph"/>
                          <w:ind w:left="118"/>
                          <w:rPr>
                            <w:sz w:val="20"/>
                          </w:rPr>
                        </w:pPr>
                        <w:r>
                          <w:rPr>
                            <w:sz w:val="20"/>
                          </w:rPr>
                          <w:drawing>
                            <wp:inline distT="0" distB="0" distL="0" distR="0">
                              <wp:extent cx="841322" cy="266700"/>
                              <wp:effectExtent l="0" t="0" r="0" b="0"/>
                              <wp:docPr id="9" name="image7.png"/>
                              <wp:cNvGraphicFramePr>
                                <a:graphicFrameLocks noChangeAspect="1"/>
                              </wp:cNvGraphicFramePr>
                              <a:graphic>
                                <a:graphicData uri="http://schemas.openxmlformats.org/drawingml/2006/picture">
                                  <pic:pic>
                                    <pic:nvPicPr>
                                      <pic:cNvPr id="10" name="image7.png"/>
                                      <pic:cNvPicPr/>
                                    </pic:nvPicPr>
                                    <pic:blipFill>
                                      <a:blip r:embed="rId11" cstate="print"/>
                                      <a:stretch>
                                        <a:fillRect/>
                                      </a:stretch>
                                    </pic:blipFill>
                                    <pic:spPr>
                                      <a:xfrm>
                                        <a:off x="0" y="0"/>
                                        <a:ext cx="841322" cy="266700"/>
                                      </a:xfrm>
                                      <a:prstGeom prst="rect">
                                        <a:avLst/>
                                      </a:prstGeom>
                                    </pic:spPr>
                                  </pic:pic>
                                </a:graphicData>
                              </a:graphic>
                            </wp:inline>
                          </w:drawing>
                        </w:r>
                        <w:r>
                          <w:rPr>
                            <w:sz w:val="20"/>
                          </w:rPr>
                        </w:r>
                      </w:p>
                    </w:tc>
                  </w:tr>
                  <w:tr>
                    <w:trPr>
                      <w:trHeight w:val="434" w:hRule="atLeast"/>
                    </w:trPr>
                    <w:tc>
                      <w:tcPr>
                        <w:tcW w:w="1440" w:type="dxa"/>
                      </w:tcPr>
                      <w:p>
                        <w:pPr>
                          <w:pStyle w:val="TableParagraph"/>
                          <w:spacing w:before="83"/>
                          <w:ind w:left="188" w:right="180"/>
                          <w:jc w:val="center"/>
                          <w:rPr>
                            <w:b/>
                            <w:sz w:val="22"/>
                          </w:rPr>
                        </w:pPr>
                        <w:r>
                          <w:rPr>
                            <w:b/>
                            <w:sz w:val="22"/>
                          </w:rPr>
                          <w:t>Strawberry</w:t>
                        </w:r>
                      </w:p>
                    </w:tc>
                    <w:tc>
                      <w:tcPr>
                        <w:tcW w:w="3842" w:type="dxa"/>
                      </w:tcPr>
                      <w:p>
                        <w:pPr>
                          <w:pStyle w:val="TableParagraph"/>
                          <w:ind w:left="118"/>
                          <w:rPr>
                            <w:sz w:val="20"/>
                          </w:rPr>
                        </w:pPr>
                        <w:r>
                          <w:rPr>
                            <w:sz w:val="20"/>
                          </w:rPr>
                          <w:drawing>
                            <wp:inline distT="0" distB="0" distL="0" distR="0">
                              <wp:extent cx="1011960" cy="266700"/>
                              <wp:effectExtent l="0" t="0" r="0" b="0"/>
                              <wp:docPr id="11" name="image8.png"/>
                              <wp:cNvGraphicFramePr>
                                <a:graphicFrameLocks noChangeAspect="1"/>
                              </wp:cNvGraphicFramePr>
                              <a:graphic>
                                <a:graphicData uri="http://schemas.openxmlformats.org/drawingml/2006/picture">
                                  <pic:pic>
                                    <pic:nvPicPr>
                                      <pic:cNvPr id="12" name="image8.png"/>
                                      <pic:cNvPicPr/>
                                    </pic:nvPicPr>
                                    <pic:blipFill>
                                      <a:blip r:embed="rId12" cstate="print"/>
                                      <a:stretch>
                                        <a:fillRect/>
                                      </a:stretch>
                                    </pic:blipFill>
                                    <pic:spPr>
                                      <a:xfrm>
                                        <a:off x="0" y="0"/>
                                        <a:ext cx="1011960" cy="266700"/>
                                      </a:xfrm>
                                      <a:prstGeom prst="rect">
                                        <a:avLst/>
                                      </a:prstGeom>
                                    </pic:spPr>
                                  </pic:pic>
                                </a:graphicData>
                              </a:graphic>
                            </wp:inline>
                          </w:drawing>
                        </w:r>
                        <w:r>
                          <w:rPr>
                            <w:sz w:val="20"/>
                          </w:rPr>
                        </w:r>
                      </w:p>
                    </w:tc>
                  </w:tr>
                  <w:tr>
                    <w:trPr>
                      <w:trHeight w:val="433" w:hRule="atLeast"/>
                    </w:trPr>
                    <w:tc>
                      <w:tcPr>
                        <w:tcW w:w="1440" w:type="dxa"/>
                      </w:tcPr>
                      <w:p>
                        <w:pPr>
                          <w:pStyle w:val="TableParagraph"/>
                          <w:spacing w:before="83"/>
                          <w:ind w:left="187" w:right="180"/>
                          <w:jc w:val="center"/>
                          <w:rPr>
                            <w:b/>
                            <w:sz w:val="22"/>
                          </w:rPr>
                        </w:pPr>
                        <w:r>
                          <w:rPr>
                            <w:b/>
                            <w:sz w:val="22"/>
                          </w:rPr>
                          <w:t>Cherry</w:t>
                        </w:r>
                      </w:p>
                    </w:tc>
                    <w:tc>
                      <w:tcPr>
                        <w:tcW w:w="3842" w:type="dxa"/>
                      </w:tcPr>
                      <w:p>
                        <w:pPr>
                          <w:pStyle w:val="TableParagraph"/>
                          <w:ind w:left="118"/>
                          <w:rPr>
                            <w:sz w:val="20"/>
                          </w:rPr>
                        </w:pPr>
                        <w:r>
                          <w:rPr>
                            <w:sz w:val="20"/>
                          </w:rPr>
                          <w:drawing>
                            <wp:inline distT="0" distB="0" distL="0" distR="0">
                              <wp:extent cx="1523872" cy="266700"/>
                              <wp:effectExtent l="0" t="0" r="0" b="0"/>
                              <wp:docPr id="13" name="image9.png"/>
                              <wp:cNvGraphicFramePr>
                                <a:graphicFrameLocks noChangeAspect="1"/>
                              </wp:cNvGraphicFramePr>
                              <a:graphic>
                                <a:graphicData uri="http://schemas.openxmlformats.org/drawingml/2006/picture">
                                  <pic:pic>
                                    <pic:nvPicPr>
                                      <pic:cNvPr id="14" name="image9.png"/>
                                      <pic:cNvPicPr/>
                                    </pic:nvPicPr>
                                    <pic:blipFill>
                                      <a:blip r:embed="rId13" cstate="print"/>
                                      <a:stretch>
                                        <a:fillRect/>
                                      </a:stretch>
                                    </pic:blipFill>
                                    <pic:spPr>
                                      <a:xfrm>
                                        <a:off x="0" y="0"/>
                                        <a:ext cx="1523872" cy="266700"/>
                                      </a:xfrm>
                                      <a:prstGeom prst="rect">
                                        <a:avLst/>
                                      </a:prstGeom>
                                    </pic:spPr>
                                  </pic:pic>
                                </a:graphicData>
                              </a:graphic>
                            </wp:inline>
                          </w:drawing>
                        </w:r>
                        <w:r>
                          <w:rPr>
                            <w:sz w:val="20"/>
                          </w:rPr>
                        </w:r>
                      </w:p>
                    </w:tc>
                  </w:tr>
                </w:tbl>
                <w:p>
                  <w:pPr>
                    <w:pStyle w:val="BodyText"/>
                  </w:pPr>
                </w:p>
              </w:txbxContent>
            </v:textbox>
            <w10:wrap type="none"/>
          </v:shape>
        </w:pict>
      </w:r>
      <w:r>
        <w:rPr>
          <w:position w:val="-10"/>
        </w:rPr>
        <w:drawing>
          <wp:inline distT="0" distB="0" distL="0" distR="0">
            <wp:extent cx="2895599" cy="2133600"/>
            <wp:effectExtent l="0" t="0" r="0" b="0"/>
            <wp:docPr id="15" name="image10.png"/>
            <wp:cNvGraphicFramePr>
              <a:graphicFrameLocks noChangeAspect="1"/>
            </wp:cNvGraphicFramePr>
            <a:graphic>
              <a:graphicData uri="http://schemas.openxmlformats.org/drawingml/2006/picture">
                <pic:pic>
                  <pic:nvPicPr>
                    <pic:cNvPr id="16" name="image10.png"/>
                    <pic:cNvPicPr/>
                  </pic:nvPicPr>
                  <pic:blipFill>
                    <a:blip r:embed="rId14" cstate="print"/>
                    <a:stretch>
                      <a:fillRect/>
                    </a:stretch>
                  </pic:blipFill>
                  <pic:spPr>
                    <a:xfrm>
                      <a:off x="0" y="0"/>
                      <a:ext cx="2895599" cy="2133600"/>
                    </a:xfrm>
                    <a:prstGeom prst="rect">
                      <a:avLst/>
                    </a:prstGeom>
                  </pic:spPr>
                </pic:pic>
              </a:graphicData>
            </a:graphic>
          </wp:inline>
        </w:drawing>
      </w:r>
      <w:r>
        <w:rPr>
          <w:position w:val="-10"/>
        </w:rPr>
      </w:r>
      <w:r>
        <w:rPr>
          <w:rFonts w:ascii="Times New Roman"/>
          <w:sz w:val="20"/>
        </w:rPr>
        <w:t>                         </w:t>
      </w:r>
      <w:r>
        <w:rPr>
          <w:rFonts w:ascii="Times New Roman"/>
          <w:spacing w:val="-18"/>
          <w:sz w:val="20"/>
        </w:rPr>
        <w:t> </w:t>
      </w:r>
      <w:r>
        <w:rPr>
          <w:sz w:val="22"/>
        </w:rPr>
        <w:t>represents 1</w:t>
      </w:r>
      <w:r>
        <w:rPr>
          <w:spacing w:val="-2"/>
          <w:sz w:val="22"/>
        </w:rPr>
        <w:t> </w:t>
      </w:r>
      <w:r>
        <w:rPr>
          <w:sz w:val="22"/>
        </w:rPr>
        <w:t>student</w:t>
      </w:r>
    </w:p>
    <w:p>
      <w:pPr>
        <w:pStyle w:val="BodyText"/>
        <w:spacing w:before="389"/>
        <w:ind w:left="100" w:right="185"/>
      </w:pPr>
      <w:r>
        <w:rPr/>
        <w:t>Students answer simple problems related to addition and subtraction that ask them to put together, take apart, and compare numbers. See Table 1 at the end of this document for examples of these.</w:t>
      </w:r>
    </w:p>
    <w:sectPr>
      <w:pgSz w:w="12240" w:h="15840"/>
      <w:pgMar w:top="680" w:bottom="280" w:left="62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spacing w:before="56"/>
      <w:ind w:left="100"/>
      <w:outlineLvl w:val="1"/>
    </w:pPr>
    <w:rPr>
      <w:rFonts w:ascii="Calibri" w:hAnsi="Calibri" w:eastAsia="Calibri" w:cs="Calibri"/>
      <w:b/>
      <w:bCs/>
      <w:sz w:val="22"/>
      <w:szCs w:val="22"/>
      <w:u w:val="single" w:color="00000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Boyle</dc:creator>
  <dcterms:created xsi:type="dcterms:W3CDTF">2020-08-10T20:07:27Z</dcterms:created>
  <dcterms:modified xsi:type="dcterms:W3CDTF">2020-08-10T20:07:27Z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2017-10-24T00:00:00Z</vt:filetime>
  </property>
  <property fmtid="{D5CDD505-2E9C-101B-9397-08002B2CF9AE}" pid="3" name="Creator">
    <vt:lpwstr>Microsoft® Word 2016</vt:lpwstr>
  </property>
  <property fmtid="{D5CDD505-2E9C-101B-9397-08002B2CF9AE}" pid="4" name="LastSaved">
    <vt:filetime>2020-08-10T00:00:00Z</vt:filetime>
  </property>
</Properties>
</file>